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0872FB" w:rsidRDefault="000872FB" w:rsidP="00C66760">
      <w:pPr>
        <w:pStyle w:val="a3"/>
        <w:spacing w:before="120"/>
        <w:ind w:left="0" w:right="3415"/>
      </w:pPr>
      <w:r>
        <w:rPr>
          <w:color w:val="001F5F"/>
        </w:rPr>
        <w:t>Аннотации к рабочим п</w:t>
      </w:r>
      <w:r w:rsidR="00B776D4">
        <w:rPr>
          <w:color w:val="001F5F"/>
        </w:rPr>
        <w:t xml:space="preserve">рограммам по </w:t>
      </w:r>
      <w:proofErr w:type="gramStart"/>
      <w:r w:rsidR="00B776D4">
        <w:rPr>
          <w:color w:val="001F5F"/>
        </w:rPr>
        <w:t>предмету  ОДНКНР</w:t>
      </w:r>
      <w:proofErr w:type="gramEnd"/>
      <w:r w:rsidR="00B776D4">
        <w:rPr>
          <w:color w:val="001F5F"/>
        </w:rPr>
        <w:t xml:space="preserve"> (7</w:t>
      </w:r>
      <w:r w:rsidR="00C17343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0872FB" w:rsidRDefault="000872FB" w:rsidP="00C66760">
      <w:pPr>
        <w:pStyle w:val="a3"/>
      </w:pPr>
      <w:r>
        <w:rPr>
          <w:color w:val="001F5F"/>
        </w:rPr>
        <w:t>2023–2024учебныйгод</w:t>
      </w:r>
    </w:p>
    <w:p w:rsidR="000872FB" w:rsidRDefault="000872FB" w:rsidP="00C66760">
      <w:pPr>
        <w:pStyle w:val="a3"/>
        <w:spacing w:before="120"/>
        <w:ind w:left="3412" w:right="3415"/>
        <w:rPr>
          <w:color w:val="001F5F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0872FB" w:rsidTr="00753B0C">
        <w:trPr>
          <w:trHeight w:val="360"/>
        </w:trPr>
        <w:tc>
          <w:tcPr>
            <w:tcW w:w="2405" w:type="dxa"/>
            <w:shd w:val="clear" w:color="auto" w:fill="D9E1F3"/>
          </w:tcPr>
          <w:p w:rsidR="000872FB" w:rsidRDefault="000872FB" w:rsidP="00753B0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0872FB" w:rsidRDefault="000872FB" w:rsidP="00753B0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 к рабочей программе</w:t>
            </w:r>
          </w:p>
        </w:tc>
      </w:tr>
      <w:tr w:rsidR="000872FB" w:rsidTr="00753B0C">
        <w:trPr>
          <w:trHeight w:val="7733"/>
        </w:trPr>
        <w:tc>
          <w:tcPr>
            <w:tcW w:w="2405" w:type="dxa"/>
          </w:tcPr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Pr="00371D41" w:rsidRDefault="000872FB" w:rsidP="000872FB">
            <w:pPr>
              <w:pStyle w:val="TableParagraph"/>
              <w:spacing w:line="260" w:lineRule="exact"/>
              <w:ind w:left="105" w:right="92"/>
              <w:jc w:val="center"/>
              <w:rPr>
                <w:b/>
                <w:sz w:val="24"/>
              </w:rPr>
            </w:pPr>
            <w:r w:rsidRPr="00371D41">
              <w:rPr>
                <w:b/>
                <w:sz w:val="24"/>
              </w:rPr>
              <w:t>Основы</w:t>
            </w:r>
            <w:r w:rsidRPr="00371D41">
              <w:rPr>
                <w:b/>
                <w:spacing w:val="-1"/>
                <w:sz w:val="24"/>
              </w:rPr>
              <w:t xml:space="preserve"> </w:t>
            </w:r>
            <w:r w:rsidRPr="00371D41">
              <w:rPr>
                <w:b/>
                <w:sz w:val="24"/>
              </w:rPr>
              <w:t>духовно-</w:t>
            </w:r>
          </w:p>
          <w:p w:rsidR="000872FB" w:rsidRDefault="000872FB" w:rsidP="000872FB">
            <w:pPr>
              <w:pStyle w:val="TableParagraph"/>
              <w:jc w:val="center"/>
              <w:rPr>
                <w:b/>
                <w:sz w:val="26"/>
              </w:rPr>
            </w:pPr>
            <w:r w:rsidRPr="00371D41">
              <w:rPr>
                <w:b/>
                <w:sz w:val="24"/>
              </w:rPr>
              <w:t>нравственной</w:t>
            </w:r>
            <w:r w:rsidRPr="00371D41">
              <w:rPr>
                <w:b/>
                <w:spacing w:val="1"/>
                <w:sz w:val="24"/>
              </w:rPr>
              <w:t xml:space="preserve"> </w:t>
            </w:r>
            <w:r w:rsidRPr="00371D41">
              <w:rPr>
                <w:b/>
                <w:sz w:val="24"/>
              </w:rPr>
              <w:t>культуры народов</w:t>
            </w:r>
            <w:r w:rsidRPr="00371D41">
              <w:rPr>
                <w:b/>
                <w:spacing w:val="-57"/>
                <w:sz w:val="24"/>
              </w:rPr>
              <w:t xml:space="preserve"> </w:t>
            </w:r>
            <w:r w:rsidRPr="00371D41">
              <w:rPr>
                <w:b/>
                <w:sz w:val="24"/>
              </w:rPr>
              <w:t>России</w:t>
            </w: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72FB" w:rsidRDefault="000872FB" w:rsidP="00753B0C">
            <w:pPr>
              <w:pStyle w:val="TableParagraph"/>
              <w:ind w:left="852" w:right="420" w:hanging="404"/>
              <w:rPr>
                <w:b/>
                <w:sz w:val="24"/>
              </w:rPr>
            </w:pPr>
          </w:p>
        </w:tc>
        <w:tc>
          <w:tcPr>
            <w:tcW w:w="13327" w:type="dxa"/>
          </w:tcPr>
          <w:p w:rsidR="000872FB" w:rsidRDefault="000872FB" w:rsidP="000872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4"/>
                <w:sz w:val="24"/>
              </w:rPr>
              <w:t xml:space="preserve"> </w:t>
            </w:r>
            <w:r w:rsidR="00B776D4"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0872FB" w:rsidRDefault="000872FB" w:rsidP="000872FB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  <w:p w:rsidR="000872FB" w:rsidRDefault="000872FB" w:rsidP="000872FB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  <w:t>макро- уровня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многонациональное,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 конфессиональное</w:t>
            </w:r>
            <w:r>
              <w:rPr>
                <w:spacing w:val="-14"/>
                <w:sz w:val="24"/>
              </w:rPr>
              <w:t xml:space="preserve">  </w:t>
            </w:r>
            <w:r>
              <w:rPr>
                <w:sz w:val="24"/>
              </w:rPr>
              <w:t>государство,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микро- уровне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 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личность).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обликом.</w:t>
            </w:r>
          </w:p>
          <w:p w:rsidR="000872FB" w:rsidRDefault="000872FB" w:rsidP="000872FB">
            <w:pPr>
              <w:pStyle w:val="TableParagraph"/>
              <w:spacing w:line="242" w:lineRule="auto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 -презентации,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872FB" w:rsidRDefault="000872FB" w:rsidP="000872FB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«Основы духовно-нравственной культуры народов России»</w:t>
            </w:r>
            <w:r w:rsidR="00B776D4">
              <w:rPr>
                <w:sz w:val="24"/>
              </w:rPr>
              <w:t xml:space="preserve"> является обязательной для в 7</w:t>
            </w:r>
            <w:bookmarkStart w:id="0" w:name="_GoBack"/>
            <w:bookmarkEnd w:id="0"/>
            <w:r>
              <w:rPr>
                <w:sz w:val="24"/>
              </w:rPr>
              <w:t xml:space="preserve"> классах,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 w:rsidR="00C17343"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 w:rsidR="00C17343">
              <w:rPr>
                <w:sz w:val="24"/>
              </w:rPr>
              <w:t>часа</w:t>
            </w:r>
            <w:r>
              <w:rPr>
                <w:sz w:val="24"/>
              </w:rPr>
              <w:t>.</w:t>
            </w:r>
          </w:p>
        </w:tc>
      </w:tr>
    </w:tbl>
    <w:p w:rsidR="000872FB" w:rsidRDefault="000872FB" w:rsidP="000872FB">
      <w:pPr>
        <w:pStyle w:val="a3"/>
        <w:spacing w:before="120"/>
        <w:ind w:left="3412" w:right="3415"/>
        <w:rPr>
          <w:color w:val="001F5F"/>
        </w:rPr>
      </w:pPr>
    </w:p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p w:rsidR="00AA4A23" w:rsidRDefault="00AA4A23"/>
    <w:sectPr w:rsidR="00AA4A23" w:rsidSect="005D0B42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0872FB"/>
    <w:rsid w:val="002477F5"/>
    <w:rsid w:val="00371D41"/>
    <w:rsid w:val="0037762B"/>
    <w:rsid w:val="00467ABE"/>
    <w:rsid w:val="005D0B42"/>
    <w:rsid w:val="00AA4A23"/>
    <w:rsid w:val="00B776D4"/>
    <w:rsid w:val="00C17343"/>
    <w:rsid w:val="00C219A8"/>
    <w:rsid w:val="00C66760"/>
    <w:rsid w:val="00D52F9D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EEA95-3193-4B3C-855A-9BF5694E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B42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D0B42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D0B42"/>
  </w:style>
  <w:style w:type="paragraph" w:customStyle="1" w:styleId="TableParagraph">
    <w:name w:val="Table Paragraph"/>
    <w:basedOn w:val="a"/>
    <w:uiPriority w:val="1"/>
    <w:qFormat/>
    <w:rsid w:val="005D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Вера</cp:lastModifiedBy>
  <cp:revision>2</cp:revision>
  <dcterms:created xsi:type="dcterms:W3CDTF">2024-02-19T19:38:00Z</dcterms:created>
  <dcterms:modified xsi:type="dcterms:W3CDTF">2024-02-19T19:38:00Z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