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7" w:rsidRDefault="007720B7" w:rsidP="007720B7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АЛГЕБРЕ</w:t>
      </w:r>
      <w:bookmarkStart w:id="0" w:name="_GoBack"/>
      <w:bookmarkEnd w:id="0"/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принципа обучения. </w:t>
      </w:r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</w:t>
      </w:r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</w:t>
      </w:r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</w:t>
      </w:r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графические, вносит вклад в формирование представлений о роли математики в развитии цивилизации и культуры. </w:t>
      </w:r>
      <w:proofErr w:type="gramEnd"/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</w:t>
      </w:r>
    </w:p>
    <w:p w:rsidR="007720B7" w:rsidRPr="00F22340" w:rsidRDefault="007720B7" w:rsidP="007720B7">
      <w:pPr>
        <w:spacing w:after="0" w:line="240" w:lineRule="auto"/>
        <w:ind w:left="92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0B7" w:rsidRPr="00F22340" w:rsidRDefault="007720B7" w:rsidP="007720B7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Общее число часов,</w:t>
      </w:r>
      <w:r w:rsidRPr="00F22340">
        <w:rPr>
          <w:rFonts w:ascii="Times New Roman" w:hAnsi="Times New Roman" w:cs="Times New Roman"/>
          <w:sz w:val="24"/>
          <w:szCs w:val="24"/>
        </w:rPr>
        <w:t xml:space="preserve"> рекомендованных для изучения учебного курса «Алгебра», – 306 часов: в 7 классе – 102 часа (3 часа в неделю), в 8 классе – 102 часа (3 часа в неделю), в 9 классе – 102 часа (3 часа в неделю). </w:t>
      </w:r>
    </w:p>
    <w:p w:rsidR="007512D8" w:rsidRDefault="007720B7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B7"/>
    <w:rsid w:val="005E41B2"/>
    <w:rsid w:val="007720B7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2025-02-04T07:11:00Z</dcterms:created>
  <dcterms:modified xsi:type="dcterms:W3CDTF">2025-02-04T07:12:00Z</dcterms:modified>
</cp:coreProperties>
</file>