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6B" w:rsidRDefault="0044686B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58" w:rsidRDefault="00464BE7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060C2B4" wp14:editId="3B1A2BE3">
            <wp:extent cx="6390640" cy="8993268"/>
            <wp:effectExtent l="0" t="0" r="0" b="0"/>
            <wp:docPr id="1" name="Рисунок 1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9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86B" w:rsidRDefault="0044686B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6B" w:rsidRDefault="0044686B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6B" w:rsidRDefault="0044686B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6B" w:rsidRDefault="0044686B" w:rsidP="00BA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5FF" w:rsidRDefault="00BA75FF" w:rsidP="00BA7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75FF" w:rsidRDefault="00BA75FF" w:rsidP="00BA75FF">
      <w:pPr>
        <w:widowControl w:val="0"/>
        <w:autoSpaceDE w:val="0"/>
        <w:autoSpaceDN w:val="0"/>
        <w:spacing w:before="71" w:after="0" w:line="240" w:lineRule="auto"/>
        <w:ind w:right="20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03DD" w:rsidRPr="00DC197D" w:rsidRDefault="00DD03DD" w:rsidP="00DD03DD">
      <w:pPr>
        <w:spacing w:after="4" w:line="28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9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Пояснительная записка.</w:t>
      </w:r>
    </w:p>
    <w:p w:rsidR="00210072" w:rsidRPr="00686E58" w:rsidRDefault="00B43532" w:rsidP="00210072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10072" w:rsidRPr="00686E58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общеобразовательная общеразвивающая </w:t>
      </w:r>
      <w:r w:rsidR="00210072">
        <w:rPr>
          <w:rFonts w:ascii="Times New Roman" w:hAnsi="Times New Roman" w:cs="Times New Roman"/>
          <w:sz w:val="28"/>
          <w:szCs w:val="28"/>
        </w:rPr>
        <w:t>программа «Юный эколог</w:t>
      </w:r>
      <w:r w:rsidR="00210072" w:rsidRPr="00686E58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нормативно-правовыми документами: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>
        <w:rPr>
          <w:rFonts w:ascii="Times New Roman" w:hAnsi="Times New Roman" w:cs="Times New Roman"/>
          <w:sz w:val="28"/>
          <w:szCs w:val="28"/>
        </w:rPr>
        <w:t>ФЗ;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:rsidR="00210072" w:rsidRDefault="00210072" w:rsidP="00210072">
      <w:pPr>
        <w:pStyle w:val="a5"/>
        <w:widowControl/>
        <w:numPr>
          <w:ilvl w:val="0"/>
          <w:numId w:val="16"/>
        </w:numPr>
        <w:tabs>
          <w:tab w:val="left" w:pos="3915"/>
        </w:tabs>
        <w:autoSpaceDE/>
        <w:autoSpaceDN/>
        <w:spacing w:after="200" w:line="276" w:lineRule="auto"/>
        <w:ind w:left="284" w:right="0"/>
        <w:contextualSpacing/>
        <w:rPr>
          <w:sz w:val="28"/>
          <w:szCs w:val="28"/>
        </w:rPr>
      </w:pPr>
      <w:r>
        <w:rPr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210072" w:rsidRDefault="00210072" w:rsidP="00210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DD03DD" w:rsidRPr="00B43532" w:rsidRDefault="00DD03DD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 программы</w:t>
      </w:r>
      <w:proofErr w:type="gramEnd"/>
    </w:p>
    <w:p w:rsidR="00A31E58" w:rsidRPr="00B43532" w:rsidRDefault="00A31E58" w:rsidP="00B43532">
      <w:pPr>
        <w:tabs>
          <w:tab w:val="left" w:pos="0"/>
        </w:tabs>
        <w:spacing w:before="15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созданной программы заключается в том, что 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  </w:t>
      </w:r>
    </w:p>
    <w:p w:rsidR="00A31E58" w:rsidRPr="00B43532" w:rsidRDefault="00A31E58" w:rsidP="00B43532">
      <w:pPr>
        <w:tabs>
          <w:tab w:val="left" w:pos="0"/>
        </w:tabs>
        <w:spacing w:before="15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жизненные условия, в которые поставлены современные обучающиеся, вступающие в жизнь, выдвигают свои требования: </w:t>
      </w:r>
    </w:p>
    <w:p w:rsidR="00A31E58" w:rsidRPr="00B43532" w:rsidRDefault="00A31E58" w:rsidP="00B43532">
      <w:pPr>
        <w:numPr>
          <w:ilvl w:val="0"/>
          <w:numId w:val="11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мыслящими, инициативными, самостоятельными, вырабатывать свои новые оригинальные решения; </w:t>
      </w:r>
    </w:p>
    <w:p w:rsidR="00A31E58" w:rsidRPr="00B43532" w:rsidRDefault="00A31E58" w:rsidP="00B43532">
      <w:pPr>
        <w:numPr>
          <w:ilvl w:val="0"/>
          <w:numId w:val="11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ориентированными на лучшие конечные результаты. </w:t>
      </w:r>
    </w:p>
    <w:p w:rsidR="00A31E58" w:rsidRPr="00B43532" w:rsidRDefault="00A31E58" w:rsidP="00B43532">
      <w:pPr>
        <w:tabs>
          <w:tab w:val="left" w:pos="0"/>
        </w:tabs>
        <w:spacing w:before="15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эти актуальны всегда. Реализация же этих требований предполагает человека с творческими способностями. </w:t>
      </w:r>
    </w:p>
    <w:p w:rsidR="00A31E58" w:rsidRPr="00B43532" w:rsidRDefault="00A31E58" w:rsidP="00B43532">
      <w:pPr>
        <w:tabs>
          <w:tab w:val="left" w:pos="0"/>
        </w:tabs>
        <w:spacing w:before="15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 </w:t>
      </w:r>
    </w:p>
    <w:p w:rsidR="00A31E58" w:rsidRPr="00B43532" w:rsidRDefault="00A31E58" w:rsidP="00B43532">
      <w:pPr>
        <w:tabs>
          <w:tab w:val="left" w:pos="0"/>
        </w:tabs>
        <w:spacing w:before="15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Правительство РФ от 29.05.2015 №996-р).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2014 № 41).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№1040).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gram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обще-развивающих</w:t>
      </w:r>
      <w:proofErr w:type="gram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(включая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 (Приложение к письму Департамента государственной политике в сфере воспитания детей и молодежи Министерства образования и науки РФ от 18.11.2015 № 09- 3242).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A31E58" w:rsidRPr="00B43532" w:rsidRDefault="00A31E58" w:rsidP="00B43532">
      <w:pPr>
        <w:numPr>
          <w:ilvl w:val="0"/>
          <w:numId w:val="12"/>
        </w:numPr>
        <w:tabs>
          <w:tab w:val="left" w:pos="0"/>
        </w:tabs>
        <w:spacing w:before="1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Министерство образования и науки РФ от 11.12.2006 № 06-1844).</w:t>
      </w:r>
    </w:p>
    <w:p w:rsidR="00DD03DD" w:rsidRPr="00B43532" w:rsidRDefault="00DD03DD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</w:t>
      </w:r>
      <w:proofErr w:type="gram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 серьёзность</w:t>
      </w:r>
      <w:proofErr w:type="gram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сложность  общественного развития ставит перед человеком важную задачу - сохранение экологических условий жизни в биосфере. В связи с этим остро встаёт вопрос об экологической грамотности и экологической культуры нынешнего и будущего поколений. Экологическое воспитание учащихся сегодня является одной из важнейших задач общества, а значит, и образования. </w:t>
      </w:r>
    </w:p>
    <w:p w:rsidR="00DD03DD" w:rsidRPr="00B43532" w:rsidRDefault="00B43532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трудно переоценить. При этом из-за нехватки времени о многих биологических объектах приходится лишь рассуждать – практические занятия невозможно проводить в том объёме, в 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каком это было бы желательно. Занятия в кружке позволяют восполнить этот недостаток хотя бы для учащихся, интересующихся биологией.</w:t>
      </w:r>
    </w:p>
    <w:p w:rsidR="00DD03DD" w:rsidRPr="00B43532" w:rsidRDefault="00B43532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актуальность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B4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она ставит перед собой задачу воспитания экологической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у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Под экологическим воспитанием можно понимать многостороннее взаимодействие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как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с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природно-  социальной средой, в процессе которого они созревают как личности- представители особой экосистемы- человек- природа- общество.</w:t>
      </w:r>
    </w:p>
    <w:p w:rsidR="00FC156D" w:rsidRPr="00B43532" w:rsidRDefault="00FC156D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E58" w:rsidRPr="00B43532" w:rsidRDefault="00A31E58" w:rsidP="00B43532">
      <w:pPr>
        <w:spacing w:after="36" w:line="25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целесообразность. 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Исследование, направленное на оптимизацию образовательного процесса посредством среды с применением экологическое воспитание, показало, что в такой среде гармонизируется развитие детей, происходит формирование базовых естественнонаучных знаний, воспитывается активное познавательное отношение, удовлетворяется стремление детей к движению, конкретной деятельности, деятельному общению. </w:t>
      </w:r>
    </w:p>
    <w:p w:rsidR="00DD03DD" w:rsidRPr="00B43532" w:rsidRDefault="00B43532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31E58"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A31E58"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особенна</w:t>
      </w:r>
      <w:r w:rsidR="00A31E58"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тем, что дает ребенку достаточную возможность почувствовать себя успешным.</w:t>
      </w:r>
    </w:p>
    <w:p w:rsidR="00DD03DD" w:rsidRPr="00B43532" w:rsidRDefault="00B43532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75FF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помогут ребятам п</w:t>
      </w:r>
      <w:r w:rsidR="00FC156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интерес к наукам экологического</w:t>
      </w:r>
      <w:r w:rsidR="00BA75FF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направления, расширить знания в этой сфере, способствуют профессиональной ориента</w:t>
      </w:r>
      <w:r w:rsidR="00DD03D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и выбору будущей профессии. </w:t>
      </w:r>
    </w:p>
    <w:p w:rsidR="00A31E58" w:rsidRPr="00B43532" w:rsidRDefault="00A31E58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Принципы и условия построения программы: 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добровольности. В кружок принимаются все желающие, соответствующие данному возрасту, на добровольной основе и бесплатно.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взаимоуважения. Ребята уважают интересы друг друга, поддерживают и помогают друг другу во всех начинаниях;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научности. Весь материал, используемый на занятиях, имеет под собой научную основу.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практической значимости тех или иных навыков и знаний в повседневной жизни учащегося.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0C3E80" w:rsidRPr="00B43532" w:rsidRDefault="000C3E8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 дифференциации и индивидуализации. Ребята выбирают задания в соответствии с запросами и индивидуальными способностями.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Одной из целей предполагаемой программы является также подготовка и развитие практических умений и навыков учащихся в области исследовательской деятельности.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может быть востребована учителями биологии, экологии, географии, педагогами дополнительного образования эколого-биологического направления.</w:t>
      </w:r>
    </w:p>
    <w:p w:rsidR="009A5EA5" w:rsidRPr="00B43532" w:rsidRDefault="009A5EA5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EA5" w:rsidRPr="00B43532" w:rsidRDefault="009A5EA5" w:rsidP="00B43532">
      <w:pPr>
        <w:spacing w:after="12" w:line="269" w:lineRule="auto"/>
        <w:ind w:left="1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и режим реализации дополнительной образовательной программы</w:t>
      </w:r>
    </w:p>
    <w:p w:rsidR="009A5EA5" w:rsidRPr="00B43532" w:rsidRDefault="009A5EA5" w:rsidP="00B43532">
      <w:pPr>
        <w:spacing w:after="36" w:line="25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proofErr w:type="gram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 04.07.2014г. №41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 при создании данной программы учитывались следующие </w:t>
      </w: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санитарно- гигиенические требования: </w:t>
      </w:r>
    </w:p>
    <w:p w:rsidR="009A5EA5" w:rsidRPr="00B43532" w:rsidRDefault="009A5EA5" w:rsidP="00B43532">
      <w:pPr>
        <w:spacing w:after="4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набора учащихся: </w:t>
      </w:r>
    </w:p>
    <w:p w:rsidR="009A5EA5" w:rsidRPr="00B43532" w:rsidRDefault="009A5EA5" w:rsidP="00B43532">
      <w:pPr>
        <w:spacing w:after="2" w:line="25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обучения принимаются все желающие, не имеющие медицинские противопоказания. Набор обучающихся в группы производится в начале учебного года. Дополнительный набор осуществляется в течение всего учебного года по результатам тестирования.  </w:t>
      </w:r>
    </w:p>
    <w:p w:rsidR="009A5EA5" w:rsidRPr="00B43532" w:rsidRDefault="009A5EA5" w:rsidP="00B43532">
      <w:pPr>
        <w:spacing w:after="4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Количество учащихся: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–15 человек</w:t>
      </w:r>
    </w:p>
    <w:p w:rsidR="009A5EA5" w:rsidRPr="00B43532" w:rsidRDefault="009A5EA5" w:rsidP="00B43532">
      <w:pPr>
        <w:spacing w:after="36" w:line="25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Объем и сроки освоения программы: </w:t>
      </w:r>
    </w:p>
    <w:p w:rsidR="009A5EA5" w:rsidRPr="00B43532" w:rsidRDefault="009A5EA5" w:rsidP="00B43532">
      <w:pPr>
        <w:spacing w:after="12" w:line="269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Срок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программы – 1 год (36 часов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9A5EA5" w:rsidRPr="00B43532" w:rsidRDefault="009A5EA5" w:rsidP="00B43532">
      <w:pPr>
        <w:spacing w:after="4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и режим занятия: </w:t>
      </w:r>
    </w:p>
    <w:p w:rsidR="009A5EA5" w:rsidRPr="00B43532" w:rsidRDefault="009A5EA5" w:rsidP="00B43532">
      <w:pPr>
        <w:spacing w:after="12" w:line="26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программе предполагает объединение детей разного возраста, от 12 до 15 лет, в группу входит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человек. </w:t>
      </w:r>
    </w:p>
    <w:p w:rsidR="009A5EA5" w:rsidRPr="00B43532" w:rsidRDefault="009A5EA5" w:rsidP="00B43532">
      <w:pPr>
        <w:spacing w:after="36" w:line="25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1 год обучения. Занятия проводятся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C4E72"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по 1 учебному часу, продолжительностью 45 минут, включают теоретическую и практическую часть. </w:t>
      </w:r>
    </w:p>
    <w:p w:rsidR="009A5EA5" w:rsidRPr="00B43532" w:rsidRDefault="009A5EA5" w:rsidP="00B43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занятия:</w:t>
      </w:r>
    </w:p>
    <w:p w:rsidR="009A5EA5" w:rsidRPr="00B43532" w:rsidRDefault="009A5EA5" w:rsidP="00B43532">
      <w:pPr>
        <w:spacing w:after="0" w:line="269" w:lineRule="auto"/>
        <w:ind w:left="1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Каждое занятие комплексное и включает в себя 3 этапа: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этап – подготовительный (организационный) (5- минут).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этап – основной (30 минут).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этап – заключительный (10 минут).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Принципы построения занятий</w:t>
      </w: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психологически благоприятной атмосферы;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индивидуальным особенностям учащихся;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адекватность требований и нагрузок;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доброжелательность;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безоценочность, оценка косвенная, которая характеризует только положительный результат;</w:t>
      </w:r>
    </w:p>
    <w:p w:rsidR="009A5EA5" w:rsidRPr="00B43532" w:rsidRDefault="009A5EA5" w:rsidP="00B43532">
      <w:pPr>
        <w:spacing w:after="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заинтересованность и активность самого учащегося;</w:t>
      </w:r>
    </w:p>
    <w:p w:rsidR="009A5EA5" w:rsidRPr="00B43532" w:rsidRDefault="009A5EA5" w:rsidP="00B43532">
      <w:pPr>
        <w:spacing w:after="120" w:line="269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содружество взрослого и учащегося.</w:t>
      </w:r>
    </w:p>
    <w:p w:rsidR="009A5EA5" w:rsidRPr="00B43532" w:rsidRDefault="009A5EA5" w:rsidP="00B43532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учебный график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недель – 36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A5EA5" w:rsidRPr="00B43532" w:rsidRDefault="009A5EA5" w:rsidP="00B43532">
      <w:pPr>
        <w:spacing w:after="0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занятий груп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п – с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сентября, окончание занятий – </w:t>
      </w:r>
      <w:r w:rsid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мая. </w:t>
      </w:r>
    </w:p>
    <w:p w:rsidR="00B33EBA" w:rsidRPr="00B43532" w:rsidRDefault="00B33EBA" w:rsidP="00B43532">
      <w:pPr>
        <w:tabs>
          <w:tab w:val="left" w:pos="120"/>
        </w:tabs>
        <w:suppressAutoHyphens/>
        <w:autoSpaceDE w:val="0"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Используются следующие формы проведения занятий: 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занятие по ознакомлению учащихся с новым материалом;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занятие закрепления и повторения знаний, умений и навыков;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учебное </w:t>
      </w:r>
      <w:r w:rsidR="00B43532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занятие обобщения и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43532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систематизации изученного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занятие выработки и закрепления умений и навыков;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занятие проверки знаний и разбора проверочных работ;</w:t>
      </w:r>
    </w:p>
    <w:p w:rsidR="00B33EBA" w:rsidRPr="00B43532" w:rsidRDefault="00B43532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комбинированное учебное</w:t>
      </w:r>
      <w:r w:rsidR="00B33EBA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занятие;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занятие — экскурсия;</w:t>
      </w:r>
    </w:p>
    <w:p w:rsidR="00B33EBA" w:rsidRPr="00B43532" w:rsidRDefault="00B33EBA" w:rsidP="00B43532">
      <w:pPr>
        <w:numPr>
          <w:ilvl w:val="0"/>
          <w:numId w:val="15"/>
        </w:numPr>
        <w:suppressAutoHyphens/>
        <w:spacing w:before="57" w:after="0" w:line="360" w:lineRule="auto"/>
        <w:ind w:left="57" w:right="57" w:firstLine="57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занятие - презентация и защита проекта;</w:t>
      </w:r>
    </w:p>
    <w:p w:rsidR="00B33EBA" w:rsidRPr="00B43532" w:rsidRDefault="00B33EBA" w:rsidP="00B43532">
      <w:pPr>
        <w:suppressAutoHyphens/>
        <w:autoSpaceDE w:val="0"/>
        <w:spacing w:before="57" w:after="0" w:line="360" w:lineRule="auto"/>
        <w:ind w:left="57" w:right="57" w:firstLine="57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Данная программа предусматривает проведения теоретических </w:t>
      </w:r>
      <w:r w:rsidR="00B43532" w:rsidRPr="00B43532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занятий, проектную</w:t>
      </w:r>
      <w:r w:rsidRPr="00B43532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деятельность и практическую деятельность обучающихся.</w:t>
      </w:r>
    </w:p>
    <w:p w:rsidR="00B33EBA" w:rsidRPr="00B43532" w:rsidRDefault="00B33EBA" w:rsidP="00B43532">
      <w:pPr>
        <w:suppressAutoHyphens/>
        <w:autoSpaceDE w:val="0"/>
        <w:spacing w:before="57" w:after="0" w:line="36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  <w:t>Теоретические занятия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проводятся в виде бесед, лекций, просмотров видеофильмов. Основой изучения теоретических занятий является раскрытие понятий среды, экологических факторов и их взаимодействия, а также влияние самих организмов на среду; обобщение взаимосвязи организмов, их влияние друг на друга, что позволяет подойти к рассмотрению этих аспектов на уровне популяций, т. е. совокупности особей одного вида. </w:t>
      </w:r>
    </w:p>
    <w:p w:rsidR="00B33EBA" w:rsidRPr="00B43532" w:rsidRDefault="00B33EBA" w:rsidP="00B43532">
      <w:pPr>
        <w:suppressAutoHyphens/>
        <w:autoSpaceDE w:val="0"/>
        <w:spacing w:before="57" w:after="0" w:line="360" w:lineRule="auto"/>
        <w:ind w:left="57" w:right="57" w:firstLine="57"/>
        <w:jc w:val="both"/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>П</w:t>
      </w:r>
      <w:r w:rsidRPr="00B43532"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  <w:t xml:space="preserve">роектная </w:t>
      </w:r>
      <w:r w:rsidR="00B43532" w:rsidRPr="00B43532"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  <w:t>деятельность</w:t>
      </w:r>
      <w:r w:rsidR="00B43532"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включает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проведение опытов, наблюдений, экскурсий, заседаний, викторин, встреч с интересными </w:t>
      </w:r>
      <w:r w:rsidR="00B43532"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>людьми, реализации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B33EBA" w:rsidRPr="00B43532" w:rsidRDefault="00B33EBA" w:rsidP="00B43532">
      <w:pPr>
        <w:suppressAutoHyphens/>
        <w:autoSpaceDE w:val="0"/>
        <w:spacing w:before="57" w:after="0" w:line="360" w:lineRule="auto"/>
        <w:ind w:left="57" w:right="57" w:firstLine="57"/>
        <w:jc w:val="both"/>
        <w:rPr>
          <w:rFonts w:ascii="Times New Roman" w:eastAsia="Times New Roman CYR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 CYR" w:hAnsi="Times New Roman" w:cs="Times New Roman"/>
          <w:i/>
          <w:iCs/>
          <w:sz w:val="28"/>
          <w:szCs w:val="28"/>
          <w:lang w:eastAsia="zh-CN"/>
        </w:rPr>
        <w:t>Практическая деятельность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ориентирует обучающихся на самостоятельное изучение проблем природопользования </w:t>
      </w:r>
      <w:r w:rsidR="00B43532"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>и охраны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окружающей среды на территории своего района. Практическая деятельность экологического содержания включает три основных </w:t>
      </w:r>
      <w:r w:rsidR="00B43532"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>составляющих: мониторинг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состояния природной среды, пропаганда идей устойчивого развития,</w:t>
      </w:r>
      <w:r w:rsidR="00B20770"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 xml:space="preserve"> </w:t>
      </w:r>
      <w:r w:rsidRPr="00B43532">
        <w:rPr>
          <w:rFonts w:ascii="Times New Roman" w:eastAsia="Times New Roman CYR" w:hAnsi="Times New Roman" w:cs="Times New Roman"/>
          <w:sz w:val="28"/>
          <w:szCs w:val="28"/>
          <w:lang w:eastAsia="zh-CN"/>
        </w:rPr>
        <w:t>защиты окружающей среды от разрушения и загрязнения.</w:t>
      </w:r>
    </w:p>
    <w:p w:rsidR="009A5EA5" w:rsidRPr="00B43532" w:rsidRDefault="009A5EA5" w:rsidP="00B43532">
      <w:p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Методы, в основе которых лежит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 организации занятий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словесный – устное изложение, беседа, рассказ.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наглядный – показ мультимедийных материалов, иллюстраций, наблюдение, показ, работа по образцу.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практический – выполнение работ по схемам, инструкционным картам. </w:t>
      </w:r>
    </w:p>
    <w:p w:rsidR="009A5EA5" w:rsidRPr="00B43532" w:rsidRDefault="009A5EA5" w:rsidP="00B43532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5EA5" w:rsidRPr="00B43532" w:rsidRDefault="009A5EA5" w:rsidP="00B43532">
      <w:p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Методы, в основе которых лежит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деятельности детей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объяснительно-иллюстративный – дети воспринимают и усваивают готовую информацию;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репродуктивный – учащиеся воспроизводят полученные знания и освоенные способы деятельности;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частично-поисковый –участие детей в коллективном поиске, решение поставленной задачи совместно с педагогом;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исследовательский</w:t>
      </w:r>
      <w:proofErr w:type="spellEnd"/>
      <w:proofErr w:type="gram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самостоятельная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творческая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работа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9A5EA5" w:rsidRPr="00B43532" w:rsidRDefault="009A5EA5" w:rsidP="00B43532">
      <w:pPr>
        <w:spacing w:after="0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A5EA5" w:rsidRPr="00B43532" w:rsidRDefault="009A5EA5" w:rsidP="00B43532">
      <w:pPr>
        <w:spacing w:after="0" w:line="271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Методы, в основе которых лежит форма организации деятельности учащихся на занятии: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фронтальный – одновременная работа со всеми.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индивидуально-фронтальный – чередование индивидуальных и фронтальных форм работы.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Групповой – организация работы в группах. </w:t>
      </w:r>
    </w:p>
    <w:p w:rsidR="009A5EA5" w:rsidRPr="00B43532" w:rsidRDefault="009A5EA5" w:rsidP="00B43532">
      <w:pPr>
        <w:numPr>
          <w:ilvl w:val="0"/>
          <w:numId w:val="14"/>
        </w:numPr>
        <w:spacing w:after="0" w:line="269" w:lineRule="auto"/>
        <w:ind w:right="852" w:hanging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– индивидуальное выполнение заданий, решение проблем. </w:t>
      </w:r>
    </w:p>
    <w:p w:rsidR="006C4E72" w:rsidRPr="00B43532" w:rsidRDefault="006C4E72" w:rsidP="00B43532">
      <w:pPr>
        <w:spacing w:after="0" w:line="269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E72" w:rsidRPr="00B43532" w:rsidRDefault="006C4E72" w:rsidP="00B43532">
      <w:pPr>
        <w:spacing w:after="0" w:line="269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Цели и задачи программы</w:t>
      </w:r>
    </w:p>
    <w:p w:rsidR="006C4E72" w:rsidRPr="00B43532" w:rsidRDefault="006C4E72" w:rsidP="00B43532">
      <w:pPr>
        <w:spacing w:after="0" w:line="269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 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</w:t>
      </w:r>
      <w:r w:rsidR="00B43532"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ученика, формирование</w:t>
      </w:r>
      <w:r w:rsidR="00FC156D"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экологического мышления </w:t>
      </w:r>
      <w:r w:rsidR="00B43532"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средством</w:t>
      </w:r>
      <w:r w:rsidR="00FC156D" w:rsidRPr="00B43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проектной и природоохранной деятельности.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BA75FF" w:rsidRPr="00B43532" w:rsidRDefault="00BA75FF" w:rsidP="00B43532">
      <w:pPr>
        <w:numPr>
          <w:ilvl w:val="0"/>
          <w:numId w:val="4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по биологии</w:t>
      </w:r>
      <w:r w:rsidR="00FC156D"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географии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экологии;</w:t>
      </w:r>
    </w:p>
    <w:p w:rsidR="00BA75FF" w:rsidRPr="00B43532" w:rsidRDefault="00BA75FF" w:rsidP="00B43532">
      <w:pPr>
        <w:numPr>
          <w:ilvl w:val="0"/>
          <w:numId w:val="4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элементарной исследовательской деятельности - анкетирования, социологического опроса, наблюдения, измерения, мониторинга и др.;</w:t>
      </w:r>
    </w:p>
    <w:p w:rsidR="00BA75FF" w:rsidRPr="00B43532" w:rsidRDefault="00BA75FF" w:rsidP="00B43532">
      <w:pPr>
        <w:numPr>
          <w:ilvl w:val="0"/>
          <w:numId w:val="5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отдельные виды загрязнений окружающей среды;</w:t>
      </w:r>
    </w:p>
    <w:p w:rsidR="00BA75FF" w:rsidRPr="00B43532" w:rsidRDefault="00BA75FF" w:rsidP="00B43532">
      <w:pPr>
        <w:numPr>
          <w:ilvl w:val="0"/>
          <w:numId w:val="5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влияние некоторых факторов на живые организмы;</w:t>
      </w:r>
    </w:p>
    <w:p w:rsidR="00BA75FF" w:rsidRPr="00B43532" w:rsidRDefault="00BA75FF" w:rsidP="00B43532">
      <w:pPr>
        <w:numPr>
          <w:ilvl w:val="0"/>
          <w:numId w:val="6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Развить умение проектирования своей деятельности;</w:t>
      </w:r>
    </w:p>
    <w:p w:rsidR="00BA75FF" w:rsidRPr="00B43532" w:rsidRDefault="00BA75FF" w:rsidP="00B43532">
      <w:pPr>
        <w:numPr>
          <w:ilvl w:val="0"/>
          <w:numId w:val="6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коммуникативные и презентационные навыки;</w:t>
      </w:r>
    </w:p>
    <w:p w:rsidR="00BA75FF" w:rsidRPr="00B43532" w:rsidRDefault="00BA75FF" w:rsidP="00B43532">
      <w:pPr>
        <w:numPr>
          <w:ilvl w:val="0"/>
          <w:numId w:val="6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оформлять результаты своей работы.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BA75FF" w:rsidRPr="00B43532" w:rsidRDefault="00BA75FF" w:rsidP="00B43532">
      <w:pPr>
        <w:numPr>
          <w:ilvl w:val="0"/>
          <w:numId w:val="7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внимания;</w:t>
      </w:r>
    </w:p>
    <w:p w:rsidR="00BA75FF" w:rsidRPr="00B43532" w:rsidRDefault="00BA75FF" w:rsidP="00B43532">
      <w:pPr>
        <w:numPr>
          <w:ilvl w:val="0"/>
          <w:numId w:val="8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оценивать состояние городской среды и местных экосистем;</w:t>
      </w:r>
    </w:p>
    <w:p w:rsidR="00BA75FF" w:rsidRPr="00B43532" w:rsidRDefault="00BA75FF" w:rsidP="00B43532">
      <w:pPr>
        <w:numPr>
          <w:ilvl w:val="0"/>
          <w:numId w:val="8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самостоятельной работы с различными источниками информации;</w:t>
      </w:r>
    </w:p>
    <w:p w:rsidR="00BA75FF" w:rsidRPr="00B43532" w:rsidRDefault="00BA75FF" w:rsidP="00B43532">
      <w:pPr>
        <w:numPr>
          <w:ilvl w:val="0"/>
          <w:numId w:val="8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развивать творческие способности.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BA75FF" w:rsidRPr="00B43532" w:rsidRDefault="00BA75FF" w:rsidP="00B43532">
      <w:pPr>
        <w:numPr>
          <w:ilvl w:val="0"/>
          <w:numId w:val="9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воспитание навыков экологической культуры, ответственного отношения к людям и к природе;</w:t>
      </w:r>
    </w:p>
    <w:p w:rsidR="00BA75FF" w:rsidRPr="00B43532" w:rsidRDefault="00BA75FF" w:rsidP="00B43532">
      <w:pPr>
        <w:numPr>
          <w:ilvl w:val="0"/>
          <w:numId w:val="9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коллективной работы;</w:t>
      </w:r>
    </w:p>
    <w:p w:rsidR="00BA75FF" w:rsidRPr="00B43532" w:rsidRDefault="00BA75FF" w:rsidP="00B43532">
      <w:pPr>
        <w:numPr>
          <w:ilvl w:val="0"/>
          <w:numId w:val="9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пониманию современных проблем экологии и сознанию их актуальности;</w:t>
      </w:r>
    </w:p>
    <w:p w:rsidR="00BA75FF" w:rsidRPr="00B43532" w:rsidRDefault="00BA75FF" w:rsidP="00B43532">
      <w:pPr>
        <w:numPr>
          <w:ilvl w:val="0"/>
          <w:numId w:val="9"/>
        </w:numPr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контактов школьников с природой.</w:t>
      </w:r>
    </w:p>
    <w:p w:rsidR="006C4E72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Содержание программы</w:t>
      </w:r>
    </w:p>
    <w:p w:rsidR="006C4E72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5FF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план.</w:t>
      </w:r>
    </w:p>
    <w:p w:rsidR="006C4E72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3"/>
        <w:tblW w:w="9612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2915"/>
        <w:gridCol w:w="893"/>
        <w:gridCol w:w="1432"/>
        <w:gridCol w:w="1369"/>
        <w:gridCol w:w="1877"/>
      </w:tblGrid>
      <w:tr w:rsidR="006C4E72" w:rsidRPr="00B43532" w:rsidTr="00B33EBA">
        <w:trPr>
          <w:trHeight w:val="498"/>
        </w:trPr>
        <w:tc>
          <w:tcPr>
            <w:tcW w:w="1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ind w:left="241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№п/п </w:t>
            </w:r>
          </w:p>
        </w:tc>
        <w:tc>
          <w:tcPr>
            <w:tcW w:w="3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Тема </w:t>
            </w:r>
          </w:p>
        </w:tc>
        <w:tc>
          <w:tcPr>
            <w:tcW w:w="3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ind w:left="2036" w:hanging="9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Количество часов  </w:t>
            </w:r>
          </w:p>
        </w:tc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6C4E72" w:rsidRPr="00B43532" w:rsidRDefault="006C4E7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Форма аттестации</w:t>
            </w: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33EBA" w:rsidRPr="00B43532" w:rsidTr="00B33EBA">
        <w:trPr>
          <w:trHeight w:val="51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всего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теоретич</w:t>
            </w:r>
            <w:proofErr w:type="gramEnd"/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. занятия  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практич</w:t>
            </w:r>
            <w:proofErr w:type="gramEnd"/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. занятия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E72" w:rsidRPr="00B43532" w:rsidRDefault="006C4E72" w:rsidP="00B435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33EBA" w:rsidRPr="00B43532" w:rsidTr="00B33EBA">
        <w:trPr>
          <w:trHeight w:val="270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774B96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5B4B7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B33EBA" w:rsidP="00B43532">
            <w:pPr>
              <w:spacing w:after="0" w:line="259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33EBA" w:rsidRPr="00B43532" w:rsidTr="00B33EBA">
        <w:trPr>
          <w:trHeight w:val="273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774B96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B33EBA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Практическая работа.</w:t>
            </w:r>
          </w:p>
        </w:tc>
      </w:tr>
      <w:tr w:rsidR="00B33EBA" w:rsidRPr="00B43532" w:rsidTr="00B33EBA">
        <w:trPr>
          <w:trHeight w:val="988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774B96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Антропогенное воздействие на </w:t>
            </w:r>
            <w:r w:rsidR="00B30EB7"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окружающею среду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B33EBA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Практическая работа.</w:t>
            </w:r>
          </w:p>
        </w:tc>
      </w:tr>
      <w:tr w:rsidR="00B33EBA" w:rsidRPr="00B43532" w:rsidTr="00B33EBA">
        <w:trPr>
          <w:trHeight w:val="433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774B96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5B4B7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B33EBA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итогов, награждение.</w:t>
            </w:r>
          </w:p>
        </w:tc>
      </w:tr>
      <w:tr w:rsidR="00B33EBA" w:rsidRPr="00B43532" w:rsidTr="00B33EBA">
        <w:trPr>
          <w:trHeight w:val="498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774B96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33EBA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33EBA" w:rsidRPr="00B43532" w:rsidRDefault="00B43532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EBA" w:rsidRPr="00B43532" w:rsidRDefault="00B33EBA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4E72" w:rsidRPr="00B43532" w:rsidRDefault="006C4E72" w:rsidP="00B43532">
      <w:pPr>
        <w:spacing w:after="5" w:line="265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4" w:line="271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4" w:line="271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532" w:rsidRDefault="00B43532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18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Блок № 2. Комплекс организационно-педагогических условий</w:t>
      </w:r>
    </w:p>
    <w:p w:rsidR="00C949C0" w:rsidRPr="00B43532" w:rsidRDefault="00C949C0" w:rsidP="00B43532">
      <w:pPr>
        <w:spacing w:after="4" w:line="240" w:lineRule="auto"/>
        <w:ind w:left="2642" w:hanging="26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дополнительной общеобразовательной программы</w:t>
      </w:r>
    </w:p>
    <w:p w:rsidR="00C949C0" w:rsidRPr="00B43532" w:rsidRDefault="00C949C0" w:rsidP="00B43532">
      <w:pPr>
        <w:spacing w:after="4" w:line="240" w:lineRule="auto"/>
        <w:ind w:left="2642" w:hanging="26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4" w:line="271" w:lineRule="auto"/>
        <w:ind w:left="2642" w:hanging="26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Календарный учебный график</w:t>
      </w:r>
    </w:p>
    <w:tbl>
      <w:tblPr>
        <w:tblW w:w="10635" w:type="dxa"/>
        <w:tblInd w:w="-568" w:type="dxa"/>
        <w:tblCellMar>
          <w:top w:w="6" w:type="dxa"/>
          <w:right w:w="68" w:type="dxa"/>
        </w:tblCellMar>
        <w:tblLook w:val="04A0" w:firstRow="1" w:lastRow="0" w:firstColumn="1" w:lastColumn="0" w:noHBand="0" w:noVBand="1"/>
      </w:tblPr>
      <w:tblGrid>
        <w:gridCol w:w="1294"/>
        <w:gridCol w:w="1665"/>
        <w:gridCol w:w="1883"/>
        <w:gridCol w:w="1662"/>
        <w:gridCol w:w="1886"/>
        <w:gridCol w:w="2245"/>
      </w:tblGrid>
      <w:tr w:rsidR="00C949C0" w:rsidRPr="00B43532" w:rsidTr="005B4B7F">
        <w:trPr>
          <w:trHeight w:val="90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Год обучения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учебных недель</w:t>
            </w: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учебных дней</w:t>
            </w: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  часов</w:t>
            </w:r>
            <w:proofErr w:type="gramEnd"/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 ность каникул</w:t>
            </w: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 начала и окончания учебных периодов/этапов</w:t>
            </w: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949C0" w:rsidRPr="00B43532" w:rsidTr="005B4B7F">
        <w:trPr>
          <w:trHeight w:val="48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1-й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B4353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B43532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1.06-31.08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C0" w:rsidRPr="00B43532" w:rsidRDefault="00C949C0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.09-</w:t>
            </w:r>
            <w:r w:rsid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.05 </w:t>
            </w:r>
          </w:p>
        </w:tc>
      </w:tr>
    </w:tbl>
    <w:p w:rsidR="00C949C0" w:rsidRPr="00B43532" w:rsidRDefault="00C949C0" w:rsidP="00B43532">
      <w:pPr>
        <w:spacing w:after="4" w:line="271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4" w:line="271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49C0" w:rsidRPr="00B43532" w:rsidRDefault="00C949C0" w:rsidP="00B43532">
      <w:pPr>
        <w:spacing w:after="5" w:line="265" w:lineRule="auto"/>
        <w:ind w:left="83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Условия реализации программы. </w:t>
      </w:r>
    </w:p>
    <w:p w:rsidR="006C4E72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4E72" w:rsidRPr="00B43532" w:rsidRDefault="006C4E72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5157"/>
      </w:tblGrid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 – технические условия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Мебель:</w:t>
            </w:r>
          </w:p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Шкаф для хранения оборудования и инструментов;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Парты, стулья;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Школьная доска;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Стенды для выставок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необходимое для работы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Тетради, ручки, бумага;</w:t>
            </w:r>
          </w:p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7 микроскопов;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Секундомер, тонометр, приборы для исследований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Компьютер;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Мультимедийный проектор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Приносят дети</w:t>
            </w:r>
          </w:p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</w:tr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методические условия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5FF" w:rsidRPr="00B43532" w:rsidTr="00BA75FF"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Книжные издания;</w:t>
            </w:r>
          </w:p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Наглядные пособия;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Методики для исследовательской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</w:t>
            </w:r>
          </w:p>
          <w:p w:rsidR="00BA75FF" w:rsidRPr="00B43532" w:rsidRDefault="00BA75FF" w:rsidP="00B4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 или изготавливаются детьми</w:t>
            </w:r>
          </w:p>
          <w:p w:rsidR="00BA75FF" w:rsidRPr="00B43532" w:rsidRDefault="00BA75FF" w:rsidP="00B4353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имеются или находятся детьми через Интернет</w:t>
            </w:r>
          </w:p>
        </w:tc>
      </w:tr>
    </w:tbl>
    <w:p w:rsidR="00C949C0" w:rsidRPr="00B43532" w:rsidRDefault="00C949C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49C0" w:rsidRPr="00B43532" w:rsidRDefault="00C949C0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49C0" w:rsidRPr="00B43532" w:rsidRDefault="00C949C0" w:rsidP="00B43532">
      <w:pPr>
        <w:tabs>
          <w:tab w:val="left" w:pos="39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3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учебного плана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Введение.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B30EB7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час</w:t>
      </w: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знания: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Экология. </w:t>
      </w: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экологии, структура экологии.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исследования. Задачи и методы экологического мониторинга. Экологические факторы. Загрязнение окружающей среды. Виды загрязнений и пути их распространения.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Практикумы.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Знакомство со справочной литературой, просмотр журналов, видеофрагментов.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"Экологические объекты окружающей среды".</w:t>
      </w:r>
    </w:p>
    <w:p w:rsidR="004D3E4C" w:rsidRPr="00B43532" w:rsidRDefault="004D3E4C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E4C" w:rsidRPr="00B43532" w:rsidRDefault="004D3E4C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Антропогенное воздействие на окружающею среду</w:t>
      </w:r>
      <w:r w:rsid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16</w:t>
      </w: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</w:t>
      </w:r>
    </w:p>
    <w:p w:rsidR="00BA75FF" w:rsidRPr="00B43532" w:rsidRDefault="004D3E4C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</w:t>
      </w:r>
      <w:r w:rsidR="00BA75FF" w:rsidRPr="00B4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исследовательской деятельности (</w:t>
      </w:r>
      <w:r w:rsid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</w:t>
      </w:r>
      <w:r w:rsidR="00B30EB7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</w:t>
      </w:r>
      <w:r w:rsid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исследовательской деятельности, структура исследовательской работы. Выбор темы и постановка проблемы. Особенности и этапы исследования. Анализ и обработка исследовательской работы. Работа с литературой. Выводы исследовательской работы. Оформление исследовательской работы.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Экскурсии: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микрорайон школы, на водоемы города (река, пруд, родники)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Анкетирование, опросы, исследования, подготовка и проведение конференции «Экологическое состояние микрорайона школы», оформление стенда «Боль природы», сбор и обработка информации по теме, создание презентаций.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пылевого загрязнения территории города и микрорайона школы;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шумового загрязнения территории города и микрорайона школы;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Отбор проб воды и определение общих показателей воды (температуры, мутности, цвета, запаха, наличие примесей) и водородного показателя (рН).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экологического состояния микрорайона школы.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экологического состояния микрорайона школы по асимметрии листьев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количества загрязнителей, попадающих в окружающую среду в результате работы автотранспорта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Экологический мониторинг. Методы исследования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Влияние пыли (свинца, шума) на организм человека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выставки поделок из природного материала и отходов «Вторая жизнь мусора»</w:t>
      </w:r>
    </w:p>
    <w:p w:rsidR="004D3E4C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FF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Антропогенное воздействие на биосферу (</w:t>
      </w:r>
      <w:r w:rsid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часа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Экстремальные воздействия на биосферу: антропогенные (военные действия, аварии, катастрофы), природные (стихийные бедствия). Последствия воздействия оружия массового поражения на человека и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биоту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Последствия техногенных </w:t>
      </w: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катастроф на биосферу. Экологические последствия бедствий эндогенного и экзогенного характера (землетрясений, цунами, извержения вулканов, наводнений, штормов, оползней и т.д.). Особые виды антропогенного воздействия на биосферу: шумовое, биологическое, электромагнитное воздействия, опасные отходы.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Радиоактивное загрязнение. Что это такое?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Мифы и реальность Чернобыля.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Беда всегда рядом.</w:t>
      </w:r>
    </w:p>
    <w:p w:rsidR="00BA75FF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Антропогенное влияние на атмосферу (</w:t>
      </w:r>
      <w:r w:rsid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</w:t>
      </w:r>
      <w:r w:rsid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воздуха, его значение для жизни организмов. Основные загрязнители атмосферного воздуха (естественные, антропогенные). 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 Источники загрязнения атмосферы. Экологические последствия загрязнения атмосферы ("парниковый эффект", "озоновые дыры", "кислотные дожди"). 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работ:</w:t>
      </w:r>
    </w:p>
    <w:p w:rsidR="00BA75FF" w:rsidRPr="00B43532" w:rsidRDefault="00BA75FF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пылевого загрязнения территории города и микрорайона школы зимой;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Влияние пыли на организм человека.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Роль зеленых насаждений в защите от пыли.</w:t>
      </w:r>
    </w:p>
    <w:p w:rsidR="00BA75FF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Антропогенное влияние на гидросферу (</w:t>
      </w:r>
      <w:r w:rsidR="00463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</w:t>
      </w:r>
      <w:r w:rsidR="00463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 Экологические последствия загрязнения гидросферы (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эвтрофикация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водоемов, истощение вод). Приемы и методы изучения загрязнения гидросферы.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водоему. "Описание водоема". "Влияние выбросов промышленных предприятий города на экологическое состояние водоема".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воздействия хозяйственной деятельности человека на водные объекты.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экологического состояния родников города.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Реферативные: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Роль воды в жизни человека.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Вода живая и мертвая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стенда «Вода – это жизнь!»</w:t>
      </w:r>
    </w:p>
    <w:p w:rsidR="00BA75FF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Антропогенное влияние на литосферу (</w:t>
      </w:r>
      <w:r w:rsidR="00463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</w:t>
      </w:r>
      <w:r w:rsidR="00463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 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 местности с расположением несанкционированных свалок. Изготовление поделок из отходов продукции одноразового использования.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почвы в микрорайоне школы.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"Выявление несанкционированных свалок в окрестностях города".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работ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Характеристика почвы пришкольной территории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Реферативные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 почвы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фотовыставки «Боль природы»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Написание и распространение листовки «Нет мусору!»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выставки из отходов продукции одноразового использования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Изготовление и установка плакатов и щитов в местах свалок мусора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BA75FF" w:rsidRPr="00B43532" w:rsidRDefault="004D3E4C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Заключительное занятие (</w:t>
      </w: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</w:t>
      </w:r>
      <w:r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аса</w:t>
      </w:r>
      <w:r w:rsidR="00BA75FF" w:rsidRPr="00B4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конференции исследовательских работ кружковцев. Анализ и самоанализ результатов работы за год.</w:t>
      </w:r>
    </w:p>
    <w:p w:rsidR="00BA75FF" w:rsidRPr="00B43532" w:rsidRDefault="00BA75FF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как в рамках уроков, так и в качестве внеурочной деятельности по предмету. Например, экскурсии в лес, на водоемы требуют продолжительного времени, хорошей погоды, особой подготовки и одежды, поэтому они проводятся в выходные дни и после уроков.</w:t>
      </w:r>
    </w:p>
    <w:p w:rsidR="008E2A94" w:rsidRPr="00B43532" w:rsidRDefault="008E2A94" w:rsidP="00B43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A94" w:rsidRPr="00B43532" w:rsidRDefault="008E2A94" w:rsidP="00B4353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A94" w:rsidRPr="00B43532" w:rsidRDefault="008E2A94" w:rsidP="00B43532">
      <w:pPr>
        <w:spacing w:after="0" w:line="269" w:lineRule="auto"/>
        <w:ind w:left="720" w:right="430" w:hanging="1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Календарный учебный график на 20</w:t>
      </w:r>
      <w:r w:rsidR="004D3E4C" w:rsidRPr="00B435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21-2022</w:t>
      </w:r>
      <w:r w:rsidRPr="00B435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8E2A94" w:rsidRPr="00B43532" w:rsidRDefault="008E2A94" w:rsidP="0046310F">
      <w:pPr>
        <w:widowControl w:val="0"/>
        <w:tabs>
          <w:tab w:val="left" w:pos="12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Дополнительная общеразвивающая программа</w:t>
      </w:r>
    </w:p>
    <w:p w:rsidR="008E2A94" w:rsidRPr="00B43532" w:rsidRDefault="008E2A94" w:rsidP="0046310F">
      <w:pPr>
        <w:widowControl w:val="0"/>
        <w:tabs>
          <w:tab w:val="left" w:pos="12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4631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Юный эколог</w:t>
      </w:r>
      <w:r w:rsidRPr="00B43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8E2A94" w:rsidRPr="00B43532" w:rsidRDefault="008E2A94" w:rsidP="0046310F">
      <w:pPr>
        <w:widowControl w:val="0"/>
        <w:tabs>
          <w:tab w:val="left" w:pos="12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3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(стартовый уровень)</w:t>
      </w:r>
    </w:p>
    <w:p w:rsidR="008E2A94" w:rsidRPr="00B43532" w:rsidRDefault="008E2A94" w:rsidP="0046310F">
      <w:pPr>
        <w:spacing w:after="12" w:line="269" w:lineRule="auto"/>
        <w:ind w:left="10" w:right="85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1" w:type="dxa"/>
        <w:tblLayout w:type="fixed"/>
        <w:tblCellMar>
          <w:top w:w="4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630"/>
        <w:gridCol w:w="1197"/>
        <w:gridCol w:w="1883"/>
        <w:gridCol w:w="1613"/>
        <w:gridCol w:w="2285"/>
        <w:gridCol w:w="1883"/>
      </w:tblGrid>
      <w:tr w:rsidR="008E2A94" w:rsidRPr="00B43532" w:rsidTr="00C56E7B">
        <w:trPr>
          <w:trHeight w:val="112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15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Форма занятия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Тема занятия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Форма контроля</w:t>
            </w:r>
          </w:p>
        </w:tc>
      </w:tr>
      <w:tr w:rsidR="008E2A94" w:rsidRPr="00B43532" w:rsidTr="00C56E7B">
        <w:trPr>
          <w:trHeight w:val="77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Беседа.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Охрана труда во время занятий. 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Значение экологии.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Беседа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8E2A94" w:rsidRPr="00B43532" w:rsidTr="00C56E7B">
        <w:trPr>
          <w:trHeight w:val="77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Беседа.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Структура экологии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Беседа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E2A94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Практическое занятие.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"Экологические объекты окружающей среды".</w:t>
            </w:r>
          </w:p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A94" w:rsidRPr="00B43532" w:rsidRDefault="008E2A94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06355F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06355F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"Экологические объекты окружающей среды".</w:t>
            </w:r>
          </w:p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55F" w:rsidRPr="00B43532" w:rsidRDefault="0006355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C47C3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9C0EC2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пылевого загрязнения территории города и микрорайона школы.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C47C3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9C0EC2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пылевого загрязнения территории города и микрорайона школы.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C47C3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9C0EC2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шумового загрязнения территории города и микрорайона школы.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C47C3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9C0EC2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проб воды и определение общих показателей воды.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7C3B" w:rsidRPr="00B43532" w:rsidRDefault="00C47C3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поделок из природного материала и отходов «Вторая жизнь мусора»</w:t>
            </w:r>
          </w:p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поделок из природного материала и отходов «Вторая жизнь мусора»</w:t>
            </w:r>
          </w:p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поделок из природного материала и отходов «Вторая жизнь мусора»</w:t>
            </w:r>
          </w:p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Радиоактивное загрязнение. Что это такое?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 всегда рядом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воздуха, его значение для жизни организмов.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воздуха, его значение для жизни организмов.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F5CBB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пылевого загрязнения территории города и микрорайона школы зимой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CBB" w:rsidRPr="00B43532" w:rsidRDefault="00DF5CBB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отходы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отходы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Антропогенного воздействия на биосферу: шумовое.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антропогенного воздействия на биосферу: электромагнитное воздействия.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 воды и их состав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 воды и их состав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 воды и их состав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качестве питьевой воды.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D27"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экологического состояния родников города.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D27"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экологического 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состояния родников города.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F6D27"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экологического состояния родников города.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6D27"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живая и мертвая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характеристика загрязненности почв городов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характеристика загрязненности почв городов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экологического плаката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экологического плаката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несанкционированных свалок в окрестностях города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несанкционированных свалок в окрестностях города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проектов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F6D27" w:rsidRPr="00B43532" w:rsidTr="00C56E7B">
        <w:trPr>
          <w:trHeight w:val="77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46310F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Практическое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проектов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7F6D27" w:rsidRPr="00B43532" w:rsidRDefault="007F6D27" w:rsidP="00B435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5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</w:tbl>
    <w:p w:rsidR="00BA75FF" w:rsidRPr="003B207F" w:rsidRDefault="00BA75FF" w:rsidP="00B43532">
      <w:pPr>
        <w:widowControl w:val="0"/>
        <w:autoSpaceDE w:val="0"/>
        <w:autoSpaceDN w:val="0"/>
        <w:spacing w:before="71" w:after="0" w:line="240" w:lineRule="auto"/>
        <w:ind w:right="201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мероприятиях.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2456"/>
        <w:gridCol w:w="2268"/>
      </w:tblGrid>
      <w:tr w:rsidR="003B207F" w:rsidRPr="00793284" w:rsidTr="00981308">
        <w:trPr>
          <w:trHeight w:val="245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Списочный </w:t>
            </w:r>
            <w:proofErr w:type="gramStart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со-став</w:t>
            </w:r>
            <w:proofErr w:type="gramEnd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Школьный уровень 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Районный </w:t>
            </w:r>
            <w:proofErr w:type="gramStart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уро-</w:t>
            </w:r>
            <w:proofErr w:type="spellStart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вень</w:t>
            </w:r>
            <w:proofErr w:type="spellEnd"/>
            <w:proofErr w:type="gramEnd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56" w:type="dxa"/>
            <w:tcBorders>
              <w:top w:val="single" w:sz="6" w:space="0" w:color="auto"/>
              <w:bottom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Региональный уровень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За год (</w:t>
            </w:r>
            <w:proofErr w:type="gramStart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коли-</w:t>
            </w:r>
            <w:proofErr w:type="spellStart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чество</w:t>
            </w:r>
            <w:proofErr w:type="spellEnd"/>
            <w:proofErr w:type="gramEnd"/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)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2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3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4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5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6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7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8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9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10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11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12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13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14 </w:t>
            </w:r>
          </w:p>
        </w:tc>
      </w:tr>
      <w:tr w:rsidR="003B207F" w:rsidRPr="00793284" w:rsidTr="00981308">
        <w:trPr>
          <w:trHeight w:val="109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15 </w:t>
            </w:r>
          </w:p>
        </w:tc>
      </w:tr>
      <w:tr w:rsidR="003B207F" w:rsidRPr="00793284" w:rsidTr="00981308">
        <w:trPr>
          <w:trHeight w:val="501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Название </w:t>
            </w:r>
          </w:p>
        </w:tc>
      </w:tr>
      <w:tr w:rsidR="003B207F" w:rsidRPr="00793284" w:rsidTr="00981308">
        <w:trPr>
          <w:trHeight w:val="294"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7F" w:rsidRPr="00793284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3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Дата </w:t>
            </w:r>
          </w:p>
        </w:tc>
      </w:tr>
    </w:tbl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932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Лист самооценки</w:t>
      </w: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516DA98" wp14:editId="58CCA1D4">
            <wp:extent cx="1752600" cy="9116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Ф.И.________________________________________________</w:t>
      </w: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Pr="00793284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83"/>
        <w:gridCol w:w="4797"/>
      </w:tblGrid>
      <w:tr w:rsidR="003B207F" w:rsidTr="00981308">
        <w:tc>
          <w:tcPr>
            <w:tcW w:w="5565" w:type="dxa"/>
          </w:tcPr>
          <w:p w:rsidR="003B207F" w:rsidRDefault="003B207F" w:rsidP="009813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занятии мне больше всего понравилось </w:t>
            </w:r>
          </w:p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91" w:type="dxa"/>
          </w:tcPr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B207F" w:rsidTr="00981308">
        <w:tc>
          <w:tcPr>
            <w:tcW w:w="5565" w:type="dxa"/>
          </w:tcPr>
          <w:p w:rsidR="003B207F" w:rsidRDefault="003B207F" w:rsidP="009813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занятии мне запомнилось </w:t>
            </w:r>
          </w:p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91" w:type="dxa"/>
          </w:tcPr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B207F" w:rsidTr="00981308">
        <w:tc>
          <w:tcPr>
            <w:tcW w:w="5565" w:type="dxa"/>
          </w:tcPr>
          <w:p w:rsidR="003B207F" w:rsidRDefault="003B207F" w:rsidP="009813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Мне захотелось узнать больше </w:t>
            </w:r>
          </w:p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91" w:type="dxa"/>
          </w:tcPr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B207F" w:rsidTr="00981308">
        <w:tc>
          <w:tcPr>
            <w:tcW w:w="5565" w:type="dxa"/>
          </w:tcPr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91" w:type="dxa"/>
          </w:tcPr>
          <w:p w:rsidR="003B207F" w:rsidRDefault="003B207F" w:rsidP="00981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Pr="0089418E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941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Карта учёта результатов обучения по образовательной программе:</w:t>
      </w:r>
    </w:p>
    <w:p w:rsidR="003B207F" w:rsidRPr="0089418E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ЮНЫЙ ЭКОЛОГ</w:t>
      </w:r>
      <w:r w:rsidRPr="008941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год обучения: __________________</w:t>
      </w:r>
    </w:p>
    <w:p w:rsidR="003B207F" w:rsidRPr="0089418E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941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группа № ______________________</w:t>
      </w: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941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ФИО педагога: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Новикова Вероника Евгеньевна</w:t>
      </w: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20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318"/>
        <w:gridCol w:w="24"/>
        <w:gridCol w:w="1276"/>
        <w:gridCol w:w="18"/>
        <w:gridCol w:w="1291"/>
        <w:gridCol w:w="27"/>
        <w:gridCol w:w="1318"/>
        <w:gridCol w:w="39"/>
        <w:gridCol w:w="1279"/>
        <w:gridCol w:w="1306"/>
        <w:gridCol w:w="12"/>
        <w:gridCol w:w="980"/>
      </w:tblGrid>
      <w:tr w:rsidR="003B207F" w:rsidRPr="0089418E" w:rsidTr="00981308">
        <w:trPr>
          <w:trHeight w:val="888"/>
        </w:trPr>
        <w:tc>
          <w:tcPr>
            <w:tcW w:w="1318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ребёнка </w:t>
            </w:r>
          </w:p>
        </w:tc>
        <w:tc>
          <w:tcPr>
            <w:tcW w:w="1318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подго</w:t>
            </w: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товка </w:t>
            </w:r>
          </w:p>
        </w:tc>
        <w:tc>
          <w:tcPr>
            <w:tcW w:w="1318" w:type="dxa"/>
            <w:gridSpan w:val="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тическая подго</w:t>
            </w: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товка </w:t>
            </w:r>
          </w:p>
        </w:tc>
        <w:tc>
          <w:tcPr>
            <w:tcW w:w="1318" w:type="dxa"/>
            <w:gridSpan w:val="2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Учебно-интеллектуальные умения </w:t>
            </w:r>
          </w:p>
        </w:tc>
        <w:tc>
          <w:tcPr>
            <w:tcW w:w="1318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Учебно-коммуникативные умения </w:t>
            </w:r>
          </w:p>
        </w:tc>
        <w:tc>
          <w:tcPr>
            <w:tcW w:w="1318" w:type="dxa"/>
            <w:gridSpan w:val="2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Учебно-организационные умения и навыки </w:t>
            </w:r>
          </w:p>
        </w:tc>
        <w:tc>
          <w:tcPr>
            <w:tcW w:w="1318" w:type="dxa"/>
            <w:gridSpan w:val="2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ind w:right="-9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Предметные дости</w:t>
            </w: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жения ребёнка </w:t>
            </w:r>
          </w:p>
        </w:tc>
        <w:tc>
          <w:tcPr>
            <w:tcW w:w="980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</w:p>
        </w:tc>
      </w:tr>
      <w:tr w:rsidR="003B207F" w:rsidRPr="0089418E" w:rsidTr="00981308">
        <w:trPr>
          <w:trHeight w:val="73"/>
        </w:trPr>
        <w:tc>
          <w:tcPr>
            <w:tcW w:w="2660" w:type="dxa"/>
            <w:gridSpan w:val="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</w:t>
            </w: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1276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1309" w:type="dxa"/>
            <w:gridSpan w:val="2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1384" w:type="dxa"/>
            <w:gridSpan w:val="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1279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1306" w:type="dxa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  <w:tc>
          <w:tcPr>
            <w:tcW w:w="992" w:type="dxa"/>
            <w:gridSpan w:val="2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полугодие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3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</w:tr>
      <w:tr w:rsidR="003B207F" w:rsidRPr="0089418E" w:rsidTr="00981308">
        <w:trPr>
          <w:trHeight w:val="109"/>
        </w:trPr>
        <w:tc>
          <w:tcPr>
            <w:tcW w:w="10206" w:type="dxa"/>
            <w:gridSpan w:val="13"/>
          </w:tcPr>
          <w:p w:rsidR="003B207F" w:rsidRPr="0089418E" w:rsidRDefault="003B207F" w:rsidP="00981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41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 </w:t>
            </w:r>
          </w:p>
        </w:tc>
      </w:tr>
    </w:tbl>
    <w:p w:rsidR="003B207F" w:rsidRDefault="003B207F" w:rsidP="003B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Теоретическая подготовка ребёнка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знания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специальной терминологией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Практическая подготовка ребёнка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умения и навыки, предусмотренные программой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специальным оборудованием и оснащением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навыки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Учебно-интеллектуальные умения: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Подбирать и анализировать специальную литературу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компьютерными источниками информации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учебно-исследовательскую работу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Учебно-коммуникативные умения: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Слушать и слышать педагога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Выступать перед аудиторией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Вести полемику, участвовать в дискуссии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Учебно-организационные умения и навыки: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организовать своё рабочее место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Навыки соблюдения в процессе деятельности правил безопасности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умение аккуратно выполнять работу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достижения ребёнка: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детского объединения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школы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района, города 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07F">
        <w:rPr>
          <w:rFonts w:ascii="Times New Roman" w:hAnsi="Times New Roman" w:cs="Times New Roman"/>
          <w:color w:val="000000"/>
          <w:sz w:val="28"/>
          <w:szCs w:val="28"/>
        </w:rPr>
        <w:t>На региональном, всероссийском, международном уровне</w:t>
      </w: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07F" w:rsidRPr="003B207F" w:rsidRDefault="003B207F" w:rsidP="003B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5C2C" w:rsidRPr="00B43532" w:rsidRDefault="00815C2C" w:rsidP="00B43532">
      <w:pPr>
        <w:widowControl w:val="0"/>
        <w:autoSpaceDE w:val="0"/>
        <w:autoSpaceDN w:val="0"/>
        <w:spacing w:before="71" w:after="0" w:line="240" w:lineRule="auto"/>
        <w:ind w:right="20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A94" w:rsidRPr="00B43532" w:rsidRDefault="008E2A94" w:rsidP="00A630F6">
      <w:pPr>
        <w:spacing w:after="0" w:line="240" w:lineRule="auto"/>
        <w:ind w:left="830" w:right="166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используемой литературы для педагогов: </w:t>
      </w:r>
    </w:p>
    <w:p w:rsidR="008E2A94" w:rsidRPr="00B43532" w:rsidRDefault="008E2A94" w:rsidP="00A630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A94" w:rsidRPr="00B43532" w:rsidRDefault="008E2A94" w:rsidP="00A6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Аксенова П. В заповедном </w:t>
      </w:r>
      <w:proofErr w:type="gram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лесу :</w:t>
      </w:r>
      <w:proofErr w:type="gram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экологическое воспитание школьников // Школьный вестник. - 2009. - N 7. - С. 62-65.</w:t>
      </w:r>
    </w:p>
    <w:p w:rsidR="008E2A94" w:rsidRPr="00B43532" w:rsidRDefault="008E2A94" w:rsidP="00A630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2.Абрамова М. Как наше слово отзовется // Воспитание школьников. – 2005. - N 1. - С. 55-58.</w:t>
      </w:r>
    </w:p>
    <w:p w:rsidR="008E2A94" w:rsidRPr="00B43532" w:rsidRDefault="008E2A94" w:rsidP="00A6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3.Бойко Л. А. Воспитание экологической культуры детей // Начальная школа. – 2010. - N 6. - С. 79-82.</w:t>
      </w:r>
    </w:p>
    <w:p w:rsidR="008E2A94" w:rsidRPr="00B43532" w:rsidRDefault="008E2A94" w:rsidP="00A6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4.Ермаков Д.С., Зверев и. Д.,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Суравегина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И. Т. Учимся решать экологические проблемы. Методическое пособие для учителя. – М.: Школьная Пресса, </w:t>
      </w:r>
      <w:proofErr w:type="gram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2012.-</w:t>
      </w:r>
      <w:proofErr w:type="gram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112 с.-(Библиотека журнала «Биология в школе», </w:t>
      </w:r>
      <w:proofErr w:type="spellStart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вып</w:t>
      </w:r>
      <w:proofErr w:type="spellEnd"/>
      <w:r w:rsidRPr="00B4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10.)</w:t>
      </w: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E2A94" w:rsidRPr="00B43532" w:rsidRDefault="008E2A94" w:rsidP="00A6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Тавстуха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О.Г. Становление экологической культуры учащихся в учреждениях дополнительного образования: теория и практика: монография /О.Г.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Тавстуха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. – Оренбург: Пресса, 2001. – 260с.</w:t>
      </w:r>
    </w:p>
    <w:p w:rsidR="008E2A94" w:rsidRPr="00B43532" w:rsidRDefault="008E2A94" w:rsidP="00A630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2A94" w:rsidRPr="00B43532" w:rsidRDefault="008E2A94" w:rsidP="00A630F6">
      <w:pPr>
        <w:spacing w:after="0" w:line="240" w:lineRule="auto"/>
        <w:ind w:left="830" w:right="166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используемой литературы для обучающихся: </w:t>
      </w:r>
    </w:p>
    <w:p w:rsidR="008E2A94" w:rsidRPr="00B43532" w:rsidRDefault="008E2A94" w:rsidP="00A6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1.Биологический энциклопедический словарь (гл. ред. М.С. Гиляров; </w:t>
      </w:r>
      <w:proofErr w:type="spellStart"/>
      <w:proofErr w:type="gram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редкол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.:</w:t>
      </w:r>
      <w:proofErr w:type="gram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Баев, Г.Г.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Винберг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Г.А.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Заварин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). – М.: Современная энциклопедия, 2012 – 831с.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2.Дмитриев Ю.Д. Соседи по планете. Земноводные и пресмыкающиеся. – М.: Олимп, ООО Издательство </w:t>
      </w:r>
      <w:proofErr w:type="gram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АСТ,  2010</w:t>
      </w:r>
      <w:proofErr w:type="gram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- 304с.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3.Жизнь животных. - М.: Просвещение, 2001. Т.1-7.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4.Жизнь растений. – М.: Просвещение, 2001. Т.1-6. 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5.Краткий словарь биологических терминов. Кн. Для учителя (Н.Ф.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Реймерс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2-е </w:t>
      </w:r>
      <w:proofErr w:type="spell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изд</w:t>
      </w:r>
      <w:proofErr w:type="spellEnd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). – М.: Просвещение, 20009 – 368с.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6.Красная книга Оренбургской области. – Оренбург: Оренбургское книжное издательство, 2003. –176 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7.Млекопитающие. - М.: Олимп; ООО изд-во АСТ, 2012- 400с.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8.Популярная энциклопедия животных. Сост.: Ю.И. Смирнов. Оформление обложки А.С. Андреев – СПб: Миле - Экспресс, 2011 – 352с.</w:t>
      </w:r>
    </w:p>
    <w:p w:rsidR="008E2A94" w:rsidRPr="00B43532" w:rsidRDefault="008E2A94" w:rsidP="00A630F6">
      <w:pPr>
        <w:suppressAutoHyphens/>
        <w:spacing w:before="57"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9.Птицы. – М.: Олимп; ООО изд-во АСТ, 1997 – 416с.</w:t>
      </w:r>
    </w:p>
    <w:p w:rsidR="008E2A94" w:rsidRPr="00B43532" w:rsidRDefault="008E2A94" w:rsidP="00A630F6">
      <w:pPr>
        <w:suppressAutoHyphens/>
        <w:spacing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10.Сабунаев С.В. Я познаю мир. Энциклопедия «Удивительные животные</w:t>
      </w:r>
      <w:proofErr w:type="gramStart"/>
      <w:r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F6D27"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.-</w:t>
      </w:r>
      <w:proofErr w:type="gramEnd"/>
      <w:r w:rsidR="007F6D27"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М.: </w:t>
      </w:r>
      <w:proofErr w:type="spellStart"/>
      <w:r w:rsidR="007F6D27"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</w:t>
      </w:r>
      <w:proofErr w:type="spellEnd"/>
      <w:r w:rsidR="007F6D27" w:rsidRPr="00B4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«Апрель», 2013-503с.</w:t>
      </w:r>
    </w:p>
    <w:p w:rsidR="007F6D27" w:rsidRPr="00DC197D" w:rsidRDefault="007F6D27" w:rsidP="00A630F6">
      <w:pPr>
        <w:suppressAutoHyphens/>
        <w:spacing w:after="0" w:line="240" w:lineRule="auto"/>
        <w:ind w:left="57" w:right="57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F6D27" w:rsidRPr="00DC197D" w:rsidSect="00B43532">
      <w:pgSz w:w="11910" w:h="16840"/>
      <w:pgMar w:top="104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A4745"/>
    <w:multiLevelType w:val="hybridMultilevel"/>
    <w:tmpl w:val="C22E192C"/>
    <w:lvl w:ilvl="0" w:tplc="053044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67F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64D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01A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84F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863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252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015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658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872BA"/>
    <w:multiLevelType w:val="hybridMultilevel"/>
    <w:tmpl w:val="115E844C"/>
    <w:lvl w:ilvl="0" w:tplc="D892D1FC">
      <w:start w:val="1"/>
      <w:numFmt w:val="bullet"/>
      <w:lvlText w:val="•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A4A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ED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EC1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664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EA1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AC3A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49F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CBB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D9E"/>
    <w:multiLevelType w:val="multilevel"/>
    <w:tmpl w:val="295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75F7D"/>
    <w:multiLevelType w:val="multilevel"/>
    <w:tmpl w:val="381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D16CC"/>
    <w:multiLevelType w:val="multilevel"/>
    <w:tmpl w:val="951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479B7"/>
    <w:multiLevelType w:val="hybridMultilevel"/>
    <w:tmpl w:val="61DCB8F4"/>
    <w:lvl w:ilvl="0" w:tplc="FD5EB632">
      <w:numFmt w:val="bullet"/>
      <w:lvlText w:val="–"/>
      <w:lvlJc w:val="left"/>
      <w:pPr>
        <w:ind w:left="2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42D374">
      <w:numFmt w:val="bullet"/>
      <w:lvlText w:val="•"/>
      <w:lvlJc w:val="left"/>
      <w:pPr>
        <w:ind w:left="1320" w:hanging="228"/>
      </w:pPr>
      <w:rPr>
        <w:rFonts w:hint="default"/>
        <w:lang w:val="ru-RU" w:eastAsia="en-US" w:bidi="ar-SA"/>
      </w:rPr>
    </w:lvl>
    <w:lvl w:ilvl="2" w:tplc="8AEAC278">
      <w:numFmt w:val="bullet"/>
      <w:lvlText w:val="•"/>
      <w:lvlJc w:val="left"/>
      <w:pPr>
        <w:ind w:left="2341" w:hanging="228"/>
      </w:pPr>
      <w:rPr>
        <w:rFonts w:hint="default"/>
        <w:lang w:val="ru-RU" w:eastAsia="en-US" w:bidi="ar-SA"/>
      </w:rPr>
    </w:lvl>
    <w:lvl w:ilvl="3" w:tplc="275C5288">
      <w:numFmt w:val="bullet"/>
      <w:lvlText w:val="•"/>
      <w:lvlJc w:val="left"/>
      <w:pPr>
        <w:ind w:left="3361" w:hanging="228"/>
      </w:pPr>
      <w:rPr>
        <w:rFonts w:hint="default"/>
        <w:lang w:val="ru-RU" w:eastAsia="en-US" w:bidi="ar-SA"/>
      </w:rPr>
    </w:lvl>
    <w:lvl w:ilvl="4" w:tplc="95E61A64">
      <w:numFmt w:val="bullet"/>
      <w:lvlText w:val="•"/>
      <w:lvlJc w:val="left"/>
      <w:pPr>
        <w:ind w:left="4382" w:hanging="228"/>
      </w:pPr>
      <w:rPr>
        <w:rFonts w:hint="default"/>
        <w:lang w:val="ru-RU" w:eastAsia="en-US" w:bidi="ar-SA"/>
      </w:rPr>
    </w:lvl>
    <w:lvl w:ilvl="5" w:tplc="E848B4A4">
      <w:numFmt w:val="bullet"/>
      <w:lvlText w:val="•"/>
      <w:lvlJc w:val="left"/>
      <w:pPr>
        <w:ind w:left="5403" w:hanging="228"/>
      </w:pPr>
      <w:rPr>
        <w:rFonts w:hint="default"/>
        <w:lang w:val="ru-RU" w:eastAsia="en-US" w:bidi="ar-SA"/>
      </w:rPr>
    </w:lvl>
    <w:lvl w:ilvl="6" w:tplc="86501B8A">
      <w:numFmt w:val="bullet"/>
      <w:lvlText w:val="•"/>
      <w:lvlJc w:val="left"/>
      <w:pPr>
        <w:ind w:left="6423" w:hanging="228"/>
      </w:pPr>
      <w:rPr>
        <w:rFonts w:hint="default"/>
        <w:lang w:val="ru-RU" w:eastAsia="en-US" w:bidi="ar-SA"/>
      </w:rPr>
    </w:lvl>
    <w:lvl w:ilvl="7" w:tplc="F6F47766">
      <w:numFmt w:val="bullet"/>
      <w:lvlText w:val="•"/>
      <w:lvlJc w:val="left"/>
      <w:pPr>
        <w:ind w:left="7444" w:hanging="228"/>
      </w:pPr>
      <w:rPr>
        <w:rFonts w:hint="default"/>
        <w:lang w:val="ru-RU" w:eastAsia="en-US" w:bidi="ar-SA"/>
      </w:rPr>
    </w:lvl>
    <w:lvl w:ilvl="8" w:tplc="E6583DF8">
      <w:numFmt w:val="bullet"/>
      <w:lvlText w:val="•"/>
      <w:lvlJc w:val="left"/>
      <w:pPr>
        <w:ind w:left="8465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3F6121A7"/>
    <w:multiLevelType w:val="multilevel"/>
    <w:tmpl w:val="8E7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73E69"/>
    <w:multiLevelType w:val="multilevel"/>
    <w:tmpl w:val="FF04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F6271"/>
    <w:multiLevelType w:val="hybridMultilevel"/>
    <w:tmpl w:val="B75CDBDC"/>
    <w:lvl w:ilvl="0" w:tplc="4058E7E4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45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098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A6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A60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C64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0D7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0C1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60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3C0054"/>
    <w:multiLevelType w:val="multilevel"/>
    <w:tmpl w:val="A5D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D6EF4"/>
    <w:multiLevelType w:val="hybridMultilevel"/>
    <w:tmpl w:val="87DED6C4"/>
    <w:lvl w:ilvl="0" w:tplc="B09002CC">
      <w:numFmt w:val="bullet"/>
      <w:lvlText w:val="–"/>
      <w:lvlJc w:val="left"/>
      <w:pPr>
        <w:ind w:left="2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34D00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08D07A4E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84BCB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115A2F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9684E6F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D9015C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626048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1172CA0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817E76"/>
    <w:multiLevelType w:val="hybridMultilevel"/>
    <w:tmpl w:val="863E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AA2A44"/>
    <w:multiLevelType w:val="hybridMultilevel"/>
    <w:tmpl w:val="4B8CC292"/>
    <w:lvl w:ilvl="0" w:tplc="0C9895A2">
      <w:start w:val="1"/>
      <w:numFmt w:val="decimal"/>
      <w:lvlText w:val="%1."/>
      <w:lvlJc w:val="left"/>
      <w:pPr>
        <w:ind w:left="27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D7A0A8C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2" w:tplc="FBFEC6F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3" w:tplc="8F6496B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4" w:tplc="512EC8FA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BBF2E71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72F80160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03460C6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05C865E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FF"/>
    <w:rsid w:val="00033E57"/>
    <w:rsid w:val="0006355F"/>
    <w:rsid w:val="000C3E80"/>
    <w:rsid w:val="00141E81"/>
    <w:rsid w:val="00210072"/>
    <w:rsid w:val="003B207F"/>
    <w:rsid w:val="00431CA6"/>
    <w:rsid w:val="0044686B"/>
    <w:rsid w:val="0046310F"/>
    <w:rsid w:val="00464BE7"/>
    <w:rsid w:val="004D3E4C"/>
    <w:rsid w:val="005B4B7F"/>
    <w:rsid w:val="00610205"/>
    <w:rsid w:val="00682F63"/>
    <w:rsid w:val="006B4331"/>
    <w:rsid w:val="006C4E72"/>
    <w:rsid w:val="00774B96"/>
    <w:rsid w:val="007A1E7A"/>
    <w:rsid w:val="007A2C56"/>
    <w:rsid w:val="007F6D27"/>
    <w:rsid w:val="00815C2C"/>
    <w:rsid w:val="00866972"/>
    <w:rsid w:val="008E2A94"/>
    <w:rsid w:val="008F1658"/>
    <w:rsid w:val="00956B0F"/>
    <w:rsid w:val="009A5EA5"/>
    <w:rsid w:val="009C0EC2"/>
    <w:rsid w:val="00A31E58"/>
    <w:rsid w:val="00A630F6"/>
    <w:rsid w:val="00B20770"/>
    <w:rsid w:val="00B30EB7"/>
    <w:rsid w:val="00B33EBA"/>
    <w:rsid w:val="00B43532"/>
    <w:rsid w:val="00B454C4"/>
    <w:rsid w:val="00BA75FF"/>
    <w:rsid w:val="00BD277F"/>
    <w:rsid w:val="00C47C3B"/>
    <w:rsid w:val="00C56E7B"/>
    <w:rsid w:val="00C949C0"/>
    <w:rsid w:val="00DC197D"/>
    <w:rsid w:val="00DD03DD"/>
    <w:rsid w:val="00DF5CBB"/>
    <w:rsid w:val="00E45E51"/>
    <w:rsid w:val="00EE7BF4"/>
    <w:rsid w:val="00FB2496"/>
    <w:rsid w:val="00FC156D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2F5C-23B7-4AEC-9186-FB6EEEA7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75FF"/>
    <w:pPr>
      <w:widowControl w:val="0"/>
      <w:autoSpaceDE w:val="0"/>
      <w:autoSpaceDN w:val="0"/>
      <w:spacing w:before="5" w:after="0" w:line="274" w:lineRule="exact"/>
      <w:ind w:left="68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75F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A75FF"/>
  </w:style>
  <w:style w:type="table" w:customStyle="1" w:styleId="TableNormal">
    <w:name w:val="Table Normal"/>
    <w:uiPriority w:val="2"/>
    <w:semiHidden/>
    <w:unhideWhenUsed/>
    <w:qFormat/>
    <w:rsid w:val="00BA7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5FF"/>
    <w:pPr>
      <w:widowControl w:val="0"/>
      <w:autoSpaceDE w:val="0"/>
      <w:autoSpaceDN w:val="0"/>
      <w:spacing w:after="0" w:line="240" w:lineRule="auto"/>
      <w:ind w:left="292" w:firstLine="3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75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75FF"/>
    <w:pPr>
      <w:widowControl w:val="0"/>
      <w:autoSpaceDE w:val="0"/>
      <w:autoSpaceDN w:val="0"/>
      <w:spacing w:after="0" w:line="240" w:lineRule="auto"/>
      <w:ind w:left="292" w:right="286" w:firstLine="39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7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7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5F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CBC4-A610-49EC-AD2E-97E3680D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Sch9_HP1</dc:creator>
  <cp:lastModifiedBy>School9</cp:lastModifiedBy>
  <cp:revision>23</cp:revision>
  <dcterms:created xsi:type="dcterms:W3CDTF">2021-10-01T07:11:00Z</dcterms:created>
  <dcterms:modified xsi:type="dcterms:W3CDTF">2024-12-17T11:03:00Z</dcterms:modified>
</cp:coreProperties>
</file>